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151"/>
        <w:gridCol w:w="72"/>
        <w:gridCol w:w="5152"/>
      </w:tblGrid>
      <w:tr>
        <w:trPr>
          <w:trHeight w:val="284" w:hRule="atLeast"/>
          <w:cantSplit w:val="true"/>
        </w:trPr>
        <w:tc>
          <w:tcPr>
            <w:tcW w:w="41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cs="Arial"/>
                <w:sz w:val="13"/>
                <w:u w:val="single"/>
                <w:lang w:val="de-DE"/>
              </w:rPr>
            </w:pPr>
            <w:bookmarkStart w:id="0" w:name="_GoBack"/>
            <w:bookmarkEnd w:id="0"/>
            <w:r>
              <w:rPr>
                <w:rStyle w:val="Absenderzeile"/>
                <w:b/>
                <w:sz w:val="24"/>
                <w:lang w:val="de-DE"/>
              </w:rPr>
              <w:t>A</w:t>
            </w:r>
            <w:r>
              <w:rPr>
                <w:rStyle w:val="Absenderzeile"/>
                <w:lang w:val="de-DE"/>
              </w:rPr>
              <w:t xml:space="preserve"> </w:t>
            </w:r>
            <w:r>
              <w:rPr>
                <w:rStyle w:val="Absenderzeile"/>
                <w:szCs w:val="13"/>
                <w:lang w:val="de-DE"/>
              </w:rPr>
              <w:t>DFS, Regierungsgebäude, 8510 Frauenfeld</w:t>
            </w:r>
          </w:p>
        </w:tc>
        <w:tc>
          <w:tcPr>
            <w:tcW w:w="5224" w:type="dxa"/>
            <w:gridSpan w:val="2"/>
            <w:tcBorders/>
            <w:shd w:fill="auto" w:val="clear"/>
          </w:tcPr>
          <w:p>
            <w:pPr>
              <w:pStyle w:val="Normal"/>
              <w:ind w:left="-113" w:right="-68" w:hanging="0"/>
              <w:rPr>
                <w:rFonts w:cs="Arial"/>
                <w:sz w:val="13"/>
                <w:lang w:val="de-DE"/>
              </w:rPr>
            </w:pPr>
            <w:r>
              <w:rPr>
                <w:rFonts w:cs="Arial"/>
                <w:sz w:val="13"/>
                <w:lang w:val="de-DE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4223" w:type="dxa"/>
            <w:gridSpan w:val="2"/>
            <w:tcBorders/>
            <w:shd w:fill="auto" w:val="clear"/>
          </w:tcPr>
          <w:p>
            <w:pPr>
              <w:pStyle w:val="Fuzeile"/>
              <w:spacing w:lineRule="exact" w:line="180" w:before="240" w:after="0"/>
              <w:rPr/>
            </w:pPr>
            <w:r>
              <w:rPr/>
            </w:r>
          </w:p>
        </w:tc>
        <w:tc>
          <w:tcPr>
            <w:tcW w:w="5152" w:type="dxa"/>
            <w:tcBorders/>
            <w:shd w:fill="auto" w:val="clear"/>
          </w:tcPr>
          <w:p>
            <w:pPr>
              <w:pStyle w:val="Fuzeile"/>
              <w:spacing w:lineRule="exact" w:line="18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070" w:hRule="exact"/>
          <w:cantSplit w:val="true"/>
        </w:trPr>
        <w:tc>
          <w:tcPr>
            <w:tcW w:w="422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40"/>
              <w:rPr/>
            </w:pPr>
            <w:r>
              <w:fldChar w:fldCharType="begin">
                <w:ffData>
                  <w:name w:val="Empfänger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Empfänger1"/>
            <w:bookmarkStart w:id="2" w:name="Empfänger"/>
            <w:bookmarkStart w:id="3" w:name="Empfänger"/>
            <w:bookmarkEnd w:id="3"/>
            <w:r>
              <w:rPr>
                <w:sz w:val="22"/>
                <w:szCs w:val="22"/>
              </w:rPr>
              <w:t>Empfänger</w:t>
            </w:r>
            <w:bookmarkStart w:id="4" w:name="Empfänger"/>
            <w:bookmarkEnd w:id="4"/>
            <w:bookmarkEnd w:id="1"/>
            <w:r>
              <w:rPr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5152" w:type="dxa"/>
            <w:tcBorders/>
            <w:shd w:fill="auto" w:val="clear"/>
          </w:tcPr>
          <w:p>
            <w:pPr>
              <w:pStyle w:val="Normal"/>
              <w:ind w:right="-68" w:hanging="0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rPr/>
            </w:pPr>
            <w:r>
              <w:rPr>
                <w:sz w:val="16"/>
              </w:rPr>
              <w:t xml:space="preserve">058 345 </w:t>
            </w:r>
            <w:r>
              <w:fldChar w:fldCharType="begin">
                <w:ffData>
                  <w:name w:val="Ueberschrift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Ueberschrift"/>
            <w:bookmarkStart w:id="6" w:name="Ueberschrift"/>
            <w:bookmarkEnd w:id="6"/>
            <w:r>
              <w:rPr>
                <w:sz w:val="16"/>
              </w:rPr>
              <w:t>pers. Tel.-Nr.</w:t>
            </w:r>
            <w:bookmarkStart w:id="7" w:name="Ueberschrift"/>
            <w:bookmarkEnd w:id="7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fldChar w:fldCharType="begin">
                <w:ffData>
                  <w:name w:val="__Fieldmark__896_18828032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__Fieldmark__896_1882803220"/>
            <w:bookmarkStart w:id="9" w:name="__Fieldmark__896_1882803220"/>
            <w:bookmarkEnd w:id="9"/>
            <w:r>
              <w:rPr>
                <w:sz w:val="16"/>
              </w:rPr>
              <w:t>Gesch.Nr./Sachbearbeiter</w:t>
            </w:r>
            <w:bookmarkStart w:id="10" w:name="__Fieldmark__896_1882803220"/>
            <w:bookmarkEnd w:id="10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rPr>
                <w:sz w:val="16"/>
              </w:rPr>
              <w:t xml:space="preserve">Frauenfeld, </w:t>
            </w:r>
            <w:r>
              <w:fldChar w:fldCharType="begin">
                <w:ffData>
                  <w:name w:val="__Fieldmark__901_18828032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901_1882803220"/>
            <w:bookmarkStart w:id="12" w:name="__Fieldmark__901_1882803220"/>
            <w:bookmarkEnd w:id="12"/>
            <w:r>
              <w:rPr>
                <w:sz w:val="16"/>
              </w:rPr>
              <w:t>Datum</w:t>
            </w:r>
            <w:bookmarkStart w:id="13" w:name="__Fieldmark__901_1882803220"/>
            <w:bookmarkEnd w:id="13"/>
            <w:r>
              <w:rPr>
                <w:sz w:val="16"/>
              </w:rPr>
            </w:r>
            <w:r>
              <w:fldChar w:fldCharType="end"/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  <w:tab w:val="left" w:pos="851" w:leader="none"/>
                <w:tab w:val="left" w:pos="1021" w:leader="none"/>
                <w:tab w:val="left" w:pos="1531" w:leader="none"/>
                <w:tab w:val="left" w:pos="1560" w:leader="none"/>
                <w:tab w:val="right" w:pos="8732" w:leader="none"/>
              </w:tabs>
              <w:overflowPunct w:val="true"/>
              <w:spacing w:lineRule="auto" w:line="240" w:before="12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</w:rPr>
              <w:t>Aufforderung zur Präzisierung des Einsichtsgesuches</w:t>
            </w:r>
          </w:p>
          <w:p>
            <w:pPr>
              <w:pStyle w:val="Normal"/>
              <w:widowControl w:val="false"/>
              <w:tabs>
                <w:tab w:val="left" w:pos="510" w:leader="none"/>
                <w:tab w:val="left" w:pos="851" w:leader="none"/>
                <w:tab w:val="left" w:pos="1021" w:leader="none"/>
                <w:tab w:val="left" w:pos="1531" w:leader="none"/>
                <w:tab w:val="left" w:pos="1560" w:leader="none"/>
                <w:tab w:val="right" w:pos="8732" w:leader="none"/>
              </w:tabs>
              <w:overflowPunct w:val="tru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</w:r>
          </w:p>
          <w:p>
            <w:pPr>
              <w:pStyle w:val="Betreffblock"/>
              <w:spacing w:lineRule="exact" w:line="280"/>
              <w:ind w:right="172" w:hanging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</w:tr>
    </w:tbl>
    <w:p>
      <w:pPr>
        <w:pStyle w:val="Normal"/>
        <w:tabs>
          <w:tab w:val="left" w:pos="180" w:leader="none"/>
        </w:tabs>
        <w:rPr/>
      </w:pPr>
      <w:r>
        <w:rPr/>
        <w:t xml:space="preserve">Sehr geehrte </w:t>
      </w:r>
      <w:r>
        <w:fldChar w:fldCharType="begin">
          <w:ffData>
            <w:name w:val="__Fieldmark__908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4" w:name="__Fieldmark__908_1882803220"/>
      <w:bookmarkStart w:id="15" w:name="__Fieldmark__908_1882803220"/>
      <w:bookmarkEnd w:id="15"/>
      <w:r>
        <w:rPr/>
        <w:t>Anrede</w:t>
      </w:r>
      <w:bookmarkStart w:id="16" w:name="__Fieldmark__908_1882803220"/>
      <w:bookmarkEnd w:id="16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/>
      </w:pPr>
      <w:bookmarkStart w:id="17" w:name="AbHierText"/>
      <w:bookmarkStart w:id="18" w:name="AbHierText"/>
      <w:bookmarkEnd w:id="18"/>
      <w:r>
        <w:rPr/>
      </w:r>
    </w:p>
    <w:p>
      <w:pPr>
        <w:pStyle w:val="Normal"/>
        <w:tabs>
          <w:tab w:val="left" w:pos="180" w:leader="none"/>
        </w:tabs>
        <w:rPr/>
      </w:pPr>
      <w:r>
        <w:rPr/>
        <w:t xml:space="preserve">Mit Schreiben vom </w:t>
      </w:r>
      <w:r>
        <w:fldChar w:fldCharType="begin">
          <w:ffData>
            <w:name w:val="__Fieldmark__933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9" w:name="__Fieldmark__933_1882803220"/>
      <w:bookmarkStart w:id="20" w:name="__Fieldmark__933_1882803220"/>
      <w:bookmarkEnd w:id="20"/>
      <w:r>
        <w:rPr/>
        <w:t>Datum</w:t>
      </w:r>
      <w:bookmarkStart w:id="21" w:name="__Fieldmark__933_1882803220"/>
      <w:bookmarkEnd w:id="21"/>
      <w:r>
        <w:rPr/>
      </w:r>
      <w:r>
        <w:fldChar w:fldCharType="end"/>
      </w:r>
      <w:r>
        <w:rPr/>
        <w:t xml:space="preserve"> haben Sie bei uns ein Gesuch um Einsicht in amtliche Akten eingereicht, das bei uns am </w:t>
      </w:r>
      <w:r>
        <w:fldChar w:fldCharType="begin">
          <w:ffData>
            <w:name w:val="__Fieldmark__938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2" w:name="__Fieldmark__938_1882803220"/>
      <w:bookmarkStart w:id="23" w:name="__Fieldmark__938_1882803220"/>
      <w:bookmarkEnd w:id="23"/>
      <w:r>
        <w:rPr/>
        <w:t>Datum</w:t>
      </w:r>
      <w:bookmarkStart w:id="24" w:name="__Fieldmark__938_1882803220"/>
      <w:bookmarkEnd w:id="24"/>
      <w:r>
        <w:rPr/>
      </w:r>
      <w:r>
        <w:fldChar w:fldCharType="end"/>
      </w:r>
      <w:r>
        <w:rPr/>
        <w:t xml:space="preserve"> eingegangen ist.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widowControl w:val="false"/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rPr/>
      </w:pPr>
      <w:r>
        <w:rPr>
          <w:rFonts w:cs="Arial"/>
        </w:rPr>
        <w:t xml:space="preserve">Nach § 12 </w:t>
      </w:r>
      <w:r>
        <w:rPr/>
        <w:t>des Gesetzes über das Öffentlichkeitsprinzip (ÖffG) muss ein Gesuch um Einsicht mindestens folgende Angaben erhalten;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contextualSpacing/>
        <w:rPr>
          <w:rFonts w:cs="Arial"/>
          <w:szCs w:val="20"/>
        </w:rPr>
      </w:pPr>
      <w:r>
        <w:rPr>
          <w:rFonts w:cs="Arial"/>
        </w:rPr>
        <w:t>Name, Vorname sowie eine Zustelladresse der gesuchstellenden Person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contextualSpacing/>
        <w:rPr>
          <w:rFonts w:cs="Arial"/>
          <w:szCs w:val="20"/>
        </w:rPr>
      </w:pPr>
      <w:r>
        <w:rPr>
          <w:rFonts w:cs="Arial"/>
        </w:rPr>
        <w:t>Möglichst genaue Bezeichnung oder Bestimmbarkeit der verlangten Akten</w:t>
      </w:r>
    </w:p>
    <w:p>
      <w:pPr>
        <w:pStyle w:val="Normal"/>
        <w:widowControl w:val="false"/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>Variante 1: Ihrem Gesuch konnten wir leider nicht die benötigten Kontaktdaten entnehmen.</w:t>
      </w:r>
    </w:p>
    <w:p>
      <w:pPr>
        <w:pStyle w:val="Normal"/>
        <w:widowControl w:val="false"/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 xml:space="preserve">Varainte 2: Anhand Ihrer Angabe konnten wir leider nicht die verlangten Akten genügend bestimmen. </w:t>
      </w:r>
    </w:p>
    <w:p>
      <w:pPr>
        <w:pStyle w:val="Normal"/>
        <w:widowControl w:val="false"/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>Wir bitten Sie daher uns innert 20 Tagen, die benötigen Kontaktdaten mitzuteilen / präzise Angaben zu den gewünschten Akten (wie z.B. Bezeichnung, Datum, Referenznummer, Dokumententyp, betroffener Zeitraum) mitzuteilen.</w:t>
      </w:r>
    </w:p>
    <w:p>
      <w:pPr>
        <w:pStyle w:val="Normal"/>
        <w:widowControl w:val="false"/>
        <w:tabs>
          <w:tab w:val="left" w:pos="510" w:leader="none"/>
          <w:tab w:val="left" w:pos="1021" w:leader="none"/>
          <w:tab w:val="left" w:pos="1531" w:leader="none"/>
          <w:tab w:val="right" w:pos="8732" w:leader="none"/>
        </w:tabs>
        <w:overflowPunct w:val="true"/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 xml:space="preserve">Sollten wir keine fristgerechte Antwort erhalten, gilt das Gesuch als zurückgezogen.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/>
      </w:pPr>
      <w:r>
        <w:fldChar w:fldCharType="begin">
          <w:ffData>
            <w:name w:val="__Fieldmark__954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954_1882803220"/>
      <w:bookmarkStart w:id="26" w:name="__Fieldmark__954_1882803220"/>
      <w:bookmarkEnd w:id="26"/>
      <w:r>
        <w:rPr/>
        <w:t>mfgxx</w:t>
      </w:r>
      <w:bookmarkStart w:id="27" w:name="__Fieldmark__954_1882803220"/>
      <w:bookmarkEnd w:id="27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652" w:top="2041" w:footer="454" w:bottom="1985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444" w:type="dxa"/>
      <w:jc w:val="left"/>
      <w:tblInd w:w="0" w:type="dxa"/>
      <w:tblBorders>
        <w:top w:val="dotted" w:sz="4" w:space="0" w:color="00000A"/>
        <w:bottom w:val="dotted" w:sz="4" w:space="0" w:color="00000A"/>
        <w:insideH w:val="dotted" w:sz="4" w:space="0" w:color="00000A"/>
      </w:tblBorders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3233"/>
      <w:gridCol w:w="198"/>
      <w:gridCol w:w="6"/>
      <w:gridCol w:w="6"/>
    </w:tblGrid>
    <w:tr>
      <w:trPr>
        <w:trHeight w:val="907" w:hRule="exact"/>
        <w:cantSplit w:val="true"/>
      </w:trPr>
      <w:tc>
        <w:tcPr>
          <w:tcW w:w="3233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>
              <w:highlight w:val="yellow"/>
            </w:rPr>
          </w:pPr>
          <w:r>
            <w:rPr/>
            <w:t>Regierungsgebäude</w:t>
          </w:r>
        </w:p>
        <w:p>
          <w:pPr>
            <w:pStyle w:val="Fusszeile1"/>
            <w:rPr/>
          </w:pPr>
          <w:r>
            <w:rPr/>
            <w:t>Strasse, Ort</w:t>
          </w:r>
        </w:p>
        <w:p>
          <w:pPr>
            <w:pStyle w:val="Fusszeile1"/>
            <w:rPr/>
          </w:pPr>
          <w:r>
            <w:rPr/>
            <w:t xml:space="preserve">T +41 58 </w:t>
          </w:r>
          <w:r>
            <w:rPr/>
            <w:t>xxx xx xx</w:t>
          </w:r>
          <w:r>
            <w:rPr/>
            <w:t xml:space="preserve">, F +41 58 </w:t>
          </w:r>
          <w:r>
            <w:rPr/>
            <w:t>xxx xx xx</w:t>
          </w:r>
        </w:p>
        <w:p>
          <w:pPr>
            <w:pStyle w:val="Fusszeile1"/>
            <w:rPr/>
          </w:pPr>
          <w:r>
            <w:rPr/>
            <w:t>www.tg.ch</w:t>
          </w:r>
        </w:p>
      </w:tc>
      <w:tc>
        <w:tcPr>
          <w:tcW w:w="198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Normal"/>
            <w:ind w:left="57" w:right="-68" w:hanging="0"/>
            <w:rPr>
              <w:rFonts w:cs="Arial"/>
              <w:sz w:val="18"/>
            </w:rPr>
          </w:pPr>
          <w:r>
            <w:rPr>
              <w:rFonts w:cs="Arial"/>
              <w:sz w:val="18"/>
            </w:rPr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Fuzeile"/>
            <w:spacing w:before="0" w:after="240"/>
            <w:rPr/>
          </w:pPr>
          <w:r>
            <w:rPr/>
          </w:r>
        </w:p>
      </w:tc>
    </w:tr>
  </w:tbl>
  <w:p>
    <w:pPr>
      <w:pStyle w:val="Fuzeile"/>
      <w:spacing w:lineRule="auto" w:line="360"/>
      <w:rPr>
        <w:sz w:val="12"/>
      </w:rPr>
    </w:pPr>
    <w:r>
      <w:rPr>
        <w:sz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val="0000" w:noVBand="0" w:noHBand="0" w:firstRow="0" w:lastRow="0" w:firstColumn="0" w:lastColumn="0"/>
    </w:tblPr>
    <w:tblGrid>
      <w:gridCol w:w="6910"/>
      <w:gridCol w:w="2519"/>
    </w:tblGrid>
    <w:tr>
      <w:trPr>
        <w:trHeight w:val="1304" w:hRule="exact"/>
        <w:cantSplit w:val="true"/>
      </w:trPr>
      <w:tc>
        <w:tcPr>
          <w:tcW w:w="6910" w:type="dxa"/>
          <w:tcBorders/>
          <w:shd w:fill="auto" w:val="clear"/>
        </w:tcPr>
        <w:p>
          <w:pPr>
            <w:pStyle w:val="Kopfzeile"/>
            <w:rPr/>
          </w:pPr>
          <w:r>
            <w:rPr>
              <w:sz w:val="16"/>
            </w:rPr>
            <w:t>Geschäftsnummer</w:t>
          </w:r>
        </w:p>
      </w:tc>
      <w:tc>
        <w:tcPr>
          <w:tcW w:w="2519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>
              <w:sz w:val="28"/>
            </w:rPr>
          </w:pPr>
          <w:r>
            <w:rPr/>
            <w:drawing>
              <wp:inline distT="0" distB="0" distL="0" distR="0">
                <wp:extent cx="1528445" cy="518795"/>
                <wp:effectExtent l="0" t="0" r="0" b="0"/>
                <wp:docPr id="1" name="Bild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2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  <w:spacing w:before="600" w:after="0"/>
      <w:rPr/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5692"/>
      <w:gridCol w:w="1218"/>
      <w:gridCol w:w="2520"/>
    </w:tblGrid>
    <w:tr>
      <w:trPr>
        <w:trHeight w:val="1304" w:hRule="exact"/>
        <w:cantSplit w:val="true"/>
      </w:trPr>
      <w:tc>
        <w:tcPr>
          <w:tcW w:w="5692" w:type="dxa"/>
          <w:tcBorders/>
          <w:shd w:fill="auto" w:val="clear"/>
        </w:tcPr>
        <w:p>
          <w:pPr>
            <w:pStyle w:val="CIKopfzeile1"/>
            <w:rPr/>
          </w:pPr>
          <w:r>
            <w:rPr/>
            <w:t>Amt</w:t>
          </w:r>
        </w:p>
        <w:p>
          <w:pPr>
            <w:pStyle w:val="CIKopfzeile2"/>
            <w:rPr/>
          </w:pPr>
          <w:r>
            <w:rPr/>
          </w:r>
        </w:p>
      </w:tc>
      <w:tc>
        <w:tcPr>
          <w:tcW w:w="1218" w:type="dxa"/>
          <w:tcBorders/>
          <w:shd w:fill="auto" w:val="clear"/>
        </w:tcPr>
        <w:p>
          <w:pPr>
            <w:pStyle w:val="CIKopfzeile2"/>
            <w:rPr/>
          </w:pPr>
          <w:r>
            <w:rPr/>
          </w:r>
        </w:p>
      </w:tc>
      <w:tc>
        <w:tcPr>
          <w:tcW w:w="2520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/>
          </w:pPr>
          <w:r>
            <w:rPr>
              <w:sz w:val="28"/>
            </w:rPr>
            <w:t>Logo</w:t>
          </w:r>
        </w:p>
      </w:tc>
    </w:tr>
  </w:tbl>
  <w:p>
    <w:pPr>
      <w:pStyle w:val="Kopfzeile"/>
      <w:spacing w:lineRule="auto" w:line="240"/>
      <w:rPr>
        <w:sz w:val="8"/>
        <w:szCs w:val="8"/>
      </w:rPr>
    </w:pPr>
    <w:r>
      <w:rPr>
        <w:sz w:val="8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exact" w:line="280"/>
      <w:jc w:val="left"/>
    </w:pPr>
    <w:rPr>
      <w:rFonts w:ascii="Arial" w:hAnsi="Arial" w:eastAsia="Times New Roman" w:cs="Times New Roman"/>
      <w:color w:val="auto"/>
      <w:sz w:val="24"/>
      <w:szCs w:val="24"/>
      <w:lang w:eastAsia="de-DE" w:val="de-CH" w:bidi="ar-SA"/>
    </w:rPr>
  </w:style>
  <w:style w:type="paragraph" w:styleId="Berschrift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rFonts w:ascii="Arial" w:hAnsi="Arial"/>
      <w:sz w:val="24"/>
    </w:rPr>
  </w:style>
  <w:style w:type="character" w:styleId="Absenderzeile" w:customStyle="1">
    <w:name w:val="Absenderzeile"/>
    <w:uiPriority w:val="1"/>
    <w:qFormat/>
    <w:rsid w:val="00b66590"/>
    <w:rPr>
      <w:rFonts w:ascii="Arial" w:hAnsi="Arial"/>
      <w:sz w:val="13"/>
      <w:u w:val="single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FreeSans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  <w:spacing w:lineRule="exact" w:line="260"/>
    </w:pPr>
    <w:rPr>
      <w:sz w:val="20"/>
    </w:rPr>
  </w:style>
  <w:style w:type="paragraph" w:styleId="Fuzeile">
    <w:name w:val="Footer"/>
    <w:basedOn w:val="Normal"/>
    <w:pPr>
      <w:tabs>
        <w:tab w:val="center" w:pos="4536" w:leader="none"/>
        <w:tab w:val="right" w:pos="9072" w:leader="none"/>
      </w:tabs>
      <w:spacing w:lineRule="exact" w:line="220"/>
    </w:pPr>
    <w:rPr>
      <w:sz w:val="18"/>
    </w:rPr>
  </w:style>
  <w:style w:type="paragraph" w:styleId="Betreffblock" w:customStyle="1">
    <w:name w:val="Betreffblock"/>
    <w:basedOn w:val="Normal"/>
    <w:qFormat/>
    <w:pPr>
      <w:spacing w:lineRule="exact" w:line="220"/>
      <w:ind w:right="-68" w:hanging="0"/>
    </w:pPr>
    <w:rPr>
      <w:rFonts w:cs="Arial"/>
      <w:sz w:val="18"/>
    </w:rPr>
  </w:style>
  <w:style w:type="paragraph" w:styleId="Fusszeile1" w:customStyle="1">
    <w:name w:val="Fusszeile1"/>
    <w:basedOn w:val="Normal"/>
    <w:qFormat/>
    <w:pPr>
      <w:spacing w:lineRule="exact" w:line="220"/>
    </w:pPr>
    <w:rPr>
      <w:sz w:val="18"/>
    </w:rPr>
  </w:style>
  <w:style w:type="paragraph" w:styleId="CIKopfzeile2" w:customStyle="1">
    <w:name w:val="CIKopfzeile2"/>
    <w:basedOn w:val="Normal"/>
    <w:qFormat/>
    <w:pPr>
      <w:spacing w:lineRule="exact" w:line="260"/>
    </w:pPr>
    <w:rPr>
      <w:sz w:val="20"/>
    </w:rPr>
  </w:style>
  <w:style w:type="paragraph" w:styleId="CIKopfzeile1" w:customStyle="1">
    <w:name w:val="CIKopfzeile1"/>
    <w:basedOn w:val="Normal"/>
    <w:qFormat/>
    <w:pPr>
      <w:spacing w:lineRule="exact" w:line="260"/>
    </w:pPr>
    <w:rPr>
      <w:b/>
      <w:sz w:val="20"/>
    </w:rPr>
  </w:style>
  <w:style w:type="paragraph" w:styleId="CIPostabsenderzeile" w:customStyle="1">
    <w:name w:val="CIPostabsenderzeile"/>
    <w:basedOn w:val="Normal"/>
    <w:qFormat/>
    <w:pPr>
      <w:spacing w:lineRule="exact" w:line="160"/>
    </w:pPr>
    <w:rPr>
      <w:rFonts w:cs="Arial"/>
      <w:sz w:val="13"/>
    </w:rPr>
  </w:style>
  <w:style w:type="paragraph" w:styleId="Caption">
    <w:name w:val="caption"/>
    <w:basedOn w:val="Normal"/>
    <w:next w:val="Normal"/>
    <w:qFormat/>
    <w:pPr/>
    <w:rPr>
      <w:b/>
      <w:bCs/>
    </w:rPr>
  </w:style>
  <w:style w:type="paragraph" w:styleId="CIberschrift" w:customStyle="1">
    <w:name w:val="CIÜberschrift"/>
    <w:basedOn w:val="Berschrift1"/>
    <w:qFormat/>
    <w:pPr/>
    <w:rPr/>
  </w:style>
  <w:style w:type="paragraph" w:styleId="ListParagraph">
    <w:name w:val="List Paragraph"/>
    <w:basedOn w:val="Normal"/>
    <w:uiPriority w:val="34"/>
    <w:qFormat/>
    <w:rsid w:val="00333c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athanael Huwiler"/>
    <f:field ref="FSCFOLIO_1_1001_FieldCurrentDate" text="14.09.2022 16:36"/>
    <f:field ref="CCAPRECONFIG_15_1001_Objektname" text="Mitteilung an gesuchstellende Person über Fristverlängerung / Anhörung gemäss § 13 Abs. 3 ÖffG und § 14 Abs. 1 ÖffG" edit="true"/>
    <f:field ref="objname" text="Mitteilung an gesuchstellende Person über Fristverlängerung / Anhörung gemäss § 13 Abs. 3 ÖffG und § 14 Abs. 1 ÖffG" edit="true"/>
    <f:field ref="objsubject" text="" edit="true"/>
    <f:field ref="objcreatedby" text="Correia da Cruz, Daniela"/>
    <f:field ref="objcreatedat" date="2022-09-14T11:26:24" text="14.09.2022 11:26:24"/>
    <f:field ref="objchangedby" text="Huwiler, Nathanael"/>
    <f:field ref="objmodifiedat" date="2022-09-14T15:09:42" text="14.09.2022 15:09:4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182</Words>
  <Characters>1051</Characters>
  <CharactersWithSpaces>1194</CharactersWithSpaces>
  <Paragraphs>25</Paragraphs>
  <Company>Kanton Thurgau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2022-09-29T05:36:00Z</dcterms:created>
  <dc:creator>afidie</dc:creator>
  <dc:description/>
  <dc:language>de-CH</dc:language>
  <cp:lastModifiedBy>Fritz Tanner</cp:lastModifiedBy>
  <cp:lastPrinted>2006-02-02T09:50:00Z</cp:lastPrinted>
  <dcterms:modified xsi:type="dcterms:W3CDTF">2022-11-30T18:58:25Z</dcterms:modified>
  <cp:revision>3</cp:revision>
  <dc:subject/>
  <dc:title>Absenderzeile1Text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O$NOPARSEFILE">
    <vt:lpwstr/>
  </property>
  <property fmtid="{D5CDD505-2E9C-101B-9397-08002B2CF9AE}" pid="4" name="COO$NOUSEREXPRESSIONS">
    <vt:lpwstr/>
  </property>
  <property fmtid="{D5CDD505-2E9C-101B-9397-08002B2CF9AE}" pid="5" name="COO$NOVIRTUALATTRS">
    <vt:lpwstr/>
  </property>
  <property fmtid="{D5CDD505-2E9C-101B-9397-08002B2CF9AE}" pid="6" name="Company">
    <vt:lpwstr>Kanton Thurgau</vt:lpwstr>
  </property>
  <property fmtid="{D5CDD505-2E9C-101B-9397-08002B2CF9AE}" pid="7" name="DocSecurity">
    <vt:i4>0</vt:i4>
  </property>
  <property fmtid="{D5CDD505-2E9C-101B-9397-08002B2CF9AE}" pid="8" name="FSC#ATSTATECFG@1.1001:Agent">
    <vt:lpwstr>Daniela Correia da Cruz</vt:lpwstr>
  </property>
  <property fmtid="{D5CDD505-2E9C-101B-9397-08002B2CF9AE}" pid="9" name="FSC#ATSTATECFG@1.1001:AgentPhone">
    <vt:lpwstr/>
  </property>
  <property fmtid="{D5CDD505-2E9C-101B-9397-08002B2CF9AE}" pid="10" name="FSC#ATSTATECFG@1.1001:ApprovedSignature">
    <vt:lpwstr/>
  </property>
  <property fmtid="{D5CDD505-2E9C-101B-9397-08002B2CF9AE}" pid="11" name="FSC#ATSTATECFG@1.1001:BankAccount">
    <vt:lpwstr/>
  </property>
  <property fmtid="{D5CDD505-2E9C-101B-9397-08002B2CF9AE}" pid="12" name="FSC#ATSTATECFG@1.1001:BankAccountBIC">
    <vt:lpwstr/>
  </property>
  <property fmtid="{D5CDD505-2E9C-101B-9397-08002B2CF9AE}" pid="13" name="FSC#ATSTATECFG@1.1001:BankAccountIBAN">
    <vt:lpwstr/>
  </property>
  <property fmtid="{D5CDD505-2E9C-101B-9397-08002B2CF9AE}" pid="14" name="FSC#ATSTATECFG@1.1001:BankAccountID">
    <vt:lpwstr/>
  </property>
  <property fmtid="{D5CDD505-2E9C-101B-9397-08002B2CF9AE}" pid="15" name="FSC#ATSTATECFG@1.1001:BankAccountOwner">
    <vt:lpwstr/>
  </property>
  <property fmtid="{D5CDD505-2E9C-101B-9397-08002B2CF9AE}" pid="16" name="FSC#ATSTATECFG@1.1001:BankInstitute">
    <vt:lpwstr/>
  </property>
  <property fmtid="{D5CDD505-2E9C-101B-9397-08002B2CF9AE}" pid="17" name="FSC#ATSTATECFG@1.1001:BankName">
    <vt:lpwstr/>
  </property>
  <property fmtid="{D5CDD505-2E9C-101B-9397-08002B2CF9AE}" pid="18" name="FSC#ATSTATECFG@1.1001:Clause">
    <vt:lpwstr/>
  </property>
  <property fmtid="{D5CDD505-2E9C-101B-9397-08002B2CF9AE}" pid="19" name="FSC#ATSTATECFG@1.1001:DepartmentCity">
    <vt:lpwstr>Frauenfeld</vt:lpwstr>
  </property>
  <property fmtid="{D5CDD505-2E9C-101B-9397-08002B2CF9AE}" pid="20" name="FSC#ATSTATECFG@1.1001:DepartmentCountry">
    <vt:lpwstr>Schweiz</vt:lpwstr>
  </property>
  <property fmtid="{D5CDD505-2E9C-101B-9397-08002B2CF9AE}" pid="21" name="FSC#ATSTATECFG@1.1001:DepartmentDVR">
    <vt:lpwstr/>
  </property>
  <property fmtid="{D5CDD505-2E9C-101B-9397-08002B2CF9AE}" pid="22" name="FSC#ATSTATECFG@1.1001:DepartmentEmail">
    <vt:lpwstr/>
  </property>
  <property fmtid="{D5CDD505-2E9C-101B-9397-08002B2CF9AE}" pid="23" name="FSC#ATSTATECFG@1.1001:DepartmentFax">
    <vt:lpwstr/>
  </property>
  <property fmtid="{D5CDD505-2E9C-101B-9397-08002B2CF9AE}" pid="24" name="FSC#ATSTATECFG@1.1001:DepartmentStreet">
    <vt:lpwstr>Schlossmühlestr. 9</vt:lpwstr>
  </property>
  <property fmtid="{D5CDD505-2E9C-101B-9397-08002B2CF9AE}" pid="25" name="FSC#ATSTATECFG@1.1001:DepartmentUID">
    <vt:lpwstr>7010</vt:lpwstr>
  </property>
  <property fmtid="{D5CDD505-2E9C-101B-9397-08002B2CF9AE}" pid="26" name="FSC#ATSTATECFG@1.1001:DepartmentZipCode">
    <vt:lpwstr>8510</vt:lpwstr>
  </property>
  <property fmtid="{D5CDD505-2E9C-101B-9397-08002B2CF9AE}" pid="27" name="FSC#ATSTATECFG@1.1001:Office">
    <vt:lpwstr/>
  </property>
  <property fmtid="{D5CDD505-2E9C-101B-9397-08002B2CF9AE}" pid="28" name="FSC#ATSTATECFG@1.1001:SubfileDate">
    <vt:lpwstr>14.09.2022</vt:lpwstr>
  </property>
  <property fmtid="{D5CDD505-2E9C-101B-9397-08002B2CF9AE}" pid="29" name="FSC#ATSTATECFG@1.1001:SubfileReference">
    <vt:lpwstr>003</vt:lpwstr>
  </property>
  <property fmtid="{D5CDD505-2E9C-101B-9397-08002B2CF9AE}" pid="30" name="FSC#ATSTATECFG@1.1001:SubfileSubject">
    <vt:lpwstr/>
  </property>
  <property fmtid="{D5CDD505-2E9C-101B-9397-08002B2CF9AE}" pid="31" name="FSC#CCAPRECONFIGG@15.1001:DepartmentON">
    <vt:lpwstr/>
  </property>
  <property fmtid="{D5CDD505-2E9C-101B-9397-08002B2CF9AE}" pid="32" name="FSC#CCAPRECONFIGG@15.1001:DepartmentWebsite">
    <vt:lpwstr/>
  </property>
  <property fmtid="{D5CDD505-2E9C-101B-9397-08002B2CF9AE}" pid="33" name="FSC#COOELAK@1.1001:ApprovedAt">
    <vt:lpwstr/>
  </property>
  <property fmtid="{D5CDD505-2E9C-101B-9397-08002B2CF9AE}" pid="34" name="FSC#COOELAK@1.1001:ApprovedBy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BaseNumber">
    <vt:lpwstr>03.02.07</vt:lpwstr>
  </property>
  <property fmtid="{D5CDD505-2E9C-101B-9397-08002B2CF9AE}" pid="39" name="FSC#COOELAK@1.1001:CreatedAt">
    <vt:lpwstr>14.09.2022</vt:lpwstr>
  </property>
  <property fmtid="{D5CDD505-2E9C-101B-9397-08002B2CF9AE}" pid="40" name="FSC#COOELAK@1.1001:CurrentUserEmail">
    <vt:lpwstr>nathanael.huwiler@tg.ch</vt:lpwstr>
  </property>
  <property fmtid="{D5CDD505-2E9C-101B-9397-08002B2CF9AE}" pid="41" name="FSC#COOELAK@1.1001:CurrentUserRolePos">
    <vt:lpwstr>Leiter/in</vt:lpwstr>
  </property>
  <property fmtid="{D5CDD505-2E9C-101B-9397-08002B2CF9AE}" pid="42" name="FSC#COOELAK@1.1001:Department">
    <vt:lpwstr>Generalsekretariat DFS (DFS)</vt:lpwstr>
  </property>
  <property fmtid="{D5CDD505-2E9C-101B-9397-08002B2CF9AE}" pid="43" name="FSC#COOELAK@1.1001:DispatchedAt">
    <vt:lpwstr/>
  </property>
  <property fmtid="{D5CDD505-2E9C-101B-9397-08002B2CF9AE}" pid="44" name="FSC#COOELAK@1.1001:DispatchedBy">
    <vt:lpwstr/>
  </property>
  <property fmtid="{D5CDD505-2E9C-101B-9397-08002B2CF9AE}" pid="45" name="FSC#COOELAK@1.1001:ExternalDate">
    <vt:lpwstr/>
  </property>
  <property fmtid="{D5CDD505-2E9C-101B-9397-08002B2CF9AE}" pid="46" name="FSC#COOELAK@1.1001:ExternalRef">
    <vt:lpwstr/>
  </property>
  <property fmtid="{D5CDD505-2E9C-101B-9397-08002B2CF9AE}" pid="47" name="FSC#COOELAK@1.1001:FileRefBarCode">
    <vt:lpwstr>*DFS/03.02.07/2022/00327*</vt:lpwstr>
  </property>
  <property fmtid="{D5CDD505-2E9C-101B-9397-08002B2CF9AE}" pid="48" name="FSC#COOELAK@1.1001:FileRefOU">
    <vt:lpwstr>DFS</vt:lpwstr>
  </property>
  <property fmtid="{D5CDD505-2E9C-101B-9397-08002B2CF9AE}" pid="49" name="FSC#COOELAK@1.1001:FileRefOrdinal">
    <vt:lpwstr>327</vt:lpwstr>
  </property>
  <property fmtid="{D5CDD505-2E9C-101B-9397-08002B2CF9AE}" pid="50" name="FSC#COOELAK@1.1001:FileRefYear">
    <vt:lpwstr>2022</vt:lpwstr>
  </property>
  <property fmtid="{D5CDD505-2E9C-101B-9397-08002B2CF9AE}" pid="51" name="FSC#COOELAK@1.1001:FileReference">
    <vt:lpwstr>DFS/03.02.07/2022/00327</vt:lpwstr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OU">
    <vt:lpwstr>Generalsekretariat DFS (DFS)</vt:lpwstr>
  </property>
  <property fmtid="{D5CDD505-2E9C-101B-9397-08002B2CF9AE}" pid="55" name="FSC#COOELAK@1.1001:ObjBarCode">
    <vt:lpwstr>*COO.2103.100.8.4646817*</vt:lpwstr>
  </property>
  <property fmtid="{D5CDD505-2E9C-101B-9397-08002B2CF9AE}" pid="56" name="FSC#COOELAK@1.1001:ObjectAddressees">
    <vt:lpwstr/>
  </property>
  <property fmtid="{D5CDD505-2E9C-101B-9397-08002B2CF9AE}" pid="57" name="FSC#COOELAK@1.1001:OfficeHours">
    <vt:lpwstr/>
  </property>
  <property fmtid="{D5CDD505-2E9C-101B-9397-08002B2CF9AE}" pid="58" name="FSC#COOELAK@1.1001:Organization">
    <vt:lpwstr/>
  </property>
  <property fmtid="{D5CDD505-2E9C-101B-9397-08002B2CF9AE}" pid="59" name="FSC#COOELAK@1.1001:Owner">
    <vt:lpwstr>Correia da Cruz Daniela</vt:lpwstr>
  </property>
  <property fmtid="{D5CDD505-2E9C-101B-9397-08002B2CF9AE}" pid="60" name="FSC#COOELAK@1.1001:OwnerExtension">
    <vt:lpwstr/>
  </property>
  <property fmtid="{D5CDD505-2E9C-101B-9397-08002B2CF9AE}" pid="61" name="FSC#COOELAK@1.1001:OwnerFaxExtension">
    <vt:lpwstr/>
  </property>
  <property fmtid="{D5CDD505-2E9C-101B-9397-08002B2CF9AE}" pid="62" name="FSC#COOELAK@1.1001:Priority">
    <vt:lpwstr> ()</vt:lpwstr>
  </property>
  <property fmtid="{D5CDD505-2E9C-101B-9397-08002B2CF9AE}" pid="63" name="FSC#COOELAK@1.1001:ProcessResponsible">
    <vt:lpwstr/>
  </property>
  <property fmtid="{D5CDD505-2E9C-101B-9397-08002B2CF9AE}" pid="64" name="FSC#COOELAK@1.1001:ProcessResponsibleFax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Phone">
    <vt:lpwstr/>
  </property>
  <property fmtid="{D5CDD505-2E9C-101B-9397-08002B2CF9AE}" pid="67" name="FSC#COOELAK@1.1001:RefBarCode">
    <vt:lpwstr>*COO.2103.100.7.1655055*</vt:lpwstr>
  </property>
  <property fmtid="{D5CDD505-2E9C-101B-9397-08002B2CF9AE}" pid="68" name="FSC#COOELAK@1.1001:SettlementApprovedAt">
    <vt:lpwstr/>
  </property>
  <property fmtid="{D5CDD505-2E9C-101B-9397-08002B2CF9AE}" pid="69" name="FSC#COOELAK@1.1001:Subject">
    <vt:lpwstr/>
  </property>
  <property fmtid="{D5CDD505-2E9C-101B-9397-08002B2CF9AE}" pid="70" name="FSC#COOELAK@1.1001:replyreference">
    <vt:lpwstr/>
  </property>
  <property fmtid="{D5CDD505-2E9C-101B-9397-08002B2CF9AE}" pid="71" name="FSC#COOSYSTEM@1.1:Container">
    <vt:lpwstr>COO.2103.100.8.4646817</vt:lpwstr>
  </property>
  <property fmtid="{D5CDD505-2E9C-101B-9397-08002B2CF9AE}" pid="72" name="FSC#ELAKGOV@1.1001:PersonalSubjAddress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SurName">
    <vt:lpwstr/>
  </property>
  <property fmtid="{D5CDD505-2E9C-101B-9397-08002B2CF9AE}" pid="77" name="FSC#FSCFOLIO@1.1001:docpropproject">
    <vt:lpwstr/>
  </property>
  <property fmtid="{D5CDD505-2E9C-101B-9397-08002B2CF9AE}" pid="78" name="FSC#FSCIBIS@15.1400:ArchiveMapBusinessType">
    <vt:lpwstr/>
  </property>
  <property fmtid="{D5CDD505-2E9C-101B-9397-08002B2CF9AE}" pid="79" name="FSC#FSCIBIS@15.1400:ArchiveMapFinalNumber">
    <vt:lpwstr/>
  </property>
  <property fmtid="{D5CDD505-2E9C-101B-9397-08002B2CF9AE}" pid="80" name="FSC#FSCIBIS@15.1400:ArchiveMapFinalizeDate">
    <vt:lpwstr/>
  </property>
  <property fmtid="{D5CDD505-2E9C-101B-9397-08002B2CF9AE}" pid="81" name="FSC#FSCIBIS@15.1400:ArchiveMapGRGNumber">
    <vt:lpwstr/>
  </property>
  <property fmtid="{D5CDD505-2E9C-101B-9397-08002B2CF9AE}" pid="82" name="FSC#FSCIBIS@15.1400:ArchiveMapProtocolNumber">
    <vt:lpwstr/>
  </property>
  <property fmtid="{D5CDD505-2E9C-101B-9397-08002B2CF9AE}" pid="83" name="FSC#FSCIBIS@15.1400:ArchiveMapProtocolPage">
    <vt:lpwstr/>
  </property>
  <property fmtid="{D5CDD505-2E9C-101B-9397-08002B2CF9AE}" pid="84" name="FSC#FSCIBIS@15.1400:ArchiveMapSequentialNumber">
    <vt:lpwstr/>
  </property>
  <property fmtid="{D5CDD505-2E9C-101B-9397-08002B2CF9AE}" pid="85" name="FSC#FSCIBIS@15.1400:ArchiveMapSessionDate">
    <vt:lpwstr/>
  </property>
  <property fmtid="{D5CDD505-2E9C-101B-9397-08002B2CF9AE}" pid="86" name="FSC#FSCIBIS@15.1400:ArchiveMapTitle">
    <vt:lpwstr/>
  </property>
  <property fmtid="{D5CDD505-2E9C-101B-9397-08002B2CF9AE}" pid="87" name="FSC#FSCIBIS@15.1400:GRBusinessType">
    <vt:lpwstr>Nicht verfügbar</vt:lpwstr>
  </property>
  <property fmtid="{D5CDD505-2E9C-101B-9397-08002B2CF9AE}" pid="88" name="FSC#FSCIBIS@15.1400:GREntryDate">
    <vt:lpwstr>Nicht verfügbar</vt:lpwstr>
  </property>
  <property fmtid="{D5CDD505-2E9C-101B-9397-08002B2CF9AE}" pid="89" name="FSC#FSCIBIS@15.1400:GRGRGNumber">
    <vt:lpwstr>Nicht verfügbar</vt:lpwstr>
  </property>
  <property fmtid="{D5CDD505-2E9C-101B-9397-08002B2CF9AE}" pid="90" name="FSC#FSCIBIS@15.1400:GRLegislation">
    <vt:lpwstr>Nicht verfügbar</vt:lpwstr>
  </property>
  <property fmtid="{D5CDD505-2E9C-101B-9397-08002B2CF9AE}" pid="91" name="FSC#FSCIBIS@15.1400:GRSequentialNumber">
    <vt:lpwstr>Nicht verfügbar</vt:lpwstr>
  </property>
  <property fmtid="{D5CDD505-2E9C-101B-9397-08002B2CF9AE}" pid="92" name="FSC#FSCIBIS@15.1400:KdRAddressOfConcerned">
    <vt:lpwstr>Nicht verfügbar</vt:lpwstr>
  </property>
  <property fmtid="{D5CDD505-2E9C-101B-9397-08002B2CF9AE}" pid="93" name="FSC#FSCIBIS@15.1400:KdRDeadline">
    <vt:lpwstr>Nicht verfügbar</vt:lpwstr>
  </property>
  <property fmtid="{D5CDD505-2E9C-101B-9397-08002B2CF9AE}" pid="94" name="FSC#FSCIBIS@15.1400:KdRDelegations">
    <vt:lpwstr>Nicht verfügbar</vt:lpwstr>
  </property>
  <property fmtid="{D5CDD505-2E9C-101B-9397-08002B2CF9AE}" pid="95" name="FSC#FSCIBIS@15.1400:KdREventDate">
    <vt:lpwstr>Nicht verfügbar</vt:lpwstr>
  </property>
  <property fmtid="{D5CDD505-2E9C-101B-9397-08002B2CF9AE}" pid="96" name="FSC#FSCIBIS@15.1400:KdRNameOfConcerned">
    <vt:lpwstr>Nicht verfügbar</vt:lpwstr>
  </property>
  <property fmtid="{D5CDD505-2E9C-101B-9397-08002B2CF9AE}" pid="97" name="FSC#FSCIBIS@15.1400:KdRPrevBusiness">
    <vt:lpwstr>Nicht verfügbar</vt:lpwstr>
  </property>
  <property fmtid="{D5CDD505-2E9C-101B-9397-08002B2CF9AE}" pid="98" name="FSC#FSCIBIS@15.1400:KdRVenue">
    <vt:lpwstr>Nicht verfügbar</vt:lpwstr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SessionFrom">
    <vt:lpwstr/>
  </property>
  <property fmtid="{D5CDD505-2E9C-101B-9397-08002B2CF9AE}" pid="102" name="FSC#FSCIBIS@15.1400:SessionFromTime">
    <vt:lpwstr/>
  </property>
  <property fmtid="{D5CDD505-2E9C-101B-9397-08002B2CF9AE}" pid="103" name="FSC#FSCIBIS@15.1400:SessionLink">
    <vt:lpwstr/>
  </property>
  <property fmtid="{D5CDD505-2E9C-101B-9397-08002B2CF9AE}" pid="104" name="FSC#FSCIBIS@15.1400:SessionNumber">
    <vt:lpwstr/>
  </property>
  <property fmtid="{D5CDD505-2E9C-101B-9397-08002B2CF9AE}" pid="105" name="FSC#FSCIBIS@15.1400:SessionPrevSessionFrom">
    <vt:lpwstr/>
  </property>
  <property fmtid="{D5CDD505-2E9C-101B-9397-08002B2CF9AE}" pid="106" name="FSC#FSCIBIS@15.1400:SessionPrevSessionTitle">
    <vt:lpwstr/>
  </property>
  <property fmtid="{D5CDD505-2E9C-101B-9397-08002B2CF9AE}" pid="107" name="FSC#FSCIBIS@15.1400:SessionSubmissionDeadline">
    <vt:lpwstr/>
  </property>
  <property fmtid="{D5CDD505-2E9C-101B-9397-08002B2CF9AE}" pid="108" name="FSC#FSCIBIS@15.1400:SessionTitle">
    <vt:lpwstr/>
  </property>
  <property fmtid="{D5CDD505-2E9C-101B-9397-08002B2CF9AE}" pid="109" name="FSC#FSCIBIS@15.1400:SessionTo">
    <vt:lpwstr/>
  </property>
  <property fmtid="{D5CDD505-2E9C-101B-9397-08002B2CF9AE}" pid="110" name="FSC#FSCIBIS@15.1400:TopLevelSubfileAddress">
    <vt:lpwstr>COO.2103.100.7.1655055</vt:lpwstr>
  </property>
  <property fmtid="{D5CDD505-2E9C-101B-9397-08002B2CF9AE}" pid="111" name="FSC#FSCIBISDOCPROPS@15.1400:BGMBirthday">
    <vt:lpwstr> </vt:lpwstr>
  </property>
  <property fmtid="{D5CDD505-2E9C-101B-9397-08002B2CF9AE}" pid="112" name="FSC#FSCIBISDOCPROPS@15.1400:BGMDiagnose">
    <vt:lpwstr> </vt:lpwstr>
  </property>
  <property fmtid="{D5CDD505-2E9C-101B-9397-08002B2CF9AE}" pid="113" name="FSC#FSCIBISDOCPROPS@15.1400:BGMDiagnoseAdd">
    <vt:lpwstr> </vt:lpwstr>
  </property>
  <property fmtid="{D5CDD505-2E9C-101B-9397-08002B2CF9AE}" pid="114" name="FSC#FSCIBISDOCPROPS@15.1400:BGMDiagnoseDetail">
    <vt:lpwstr> </vt:lpwstr>
  </property>
  <property fmtid="{D5CDD505-2E9C-101B-9397-08002B2CF9AE}" pid="115" name="FSC#FSCIBISDOCPROPS@15.1400:BGMFirstName">
    <vt:lpwstr> </vt:lpwstr>
  </property>
  <property fmtid="{D5CDD505-2E9C-101B-9397-08002B2CF9AE}" pid="116" name="FSC#FSCIBISDOCPROPS@15.1400:BGMName">
    <vt:lpwstr> </vt:lpwstr>
  </property>
  <property fmtid="{D5CDD505-2E9C-101B-9397-08002B2CF9AE}" pid="117" name="FSC#FSCIBISDOCPROPS@15.1400:BGMZIP">
    <vt:lpwstr> </vt:lpwstr>
  </property>
  <property fmtid="{D5CDD505-2E9C-101B-9397-08002B2CF9AE}" pid="118" name="FSC#FSCIBISDOCPROPS@15.1400:Container">
    <vt:lpwstr>COO.2103.100.8.4646817</vt:lpwstr>
  </property>
  <property fmtid="{D5CDD505-2E9C-101B-9397-08002B2CF9AE}" pid="119" name="FSC#FSCIBISDOCPROPS@15.1400:CreatedAt">
    <vt:lpwstr>14.09.2022</vt:lpwstr>
  </property>
  <property fmtid="{D5CDD505-2E9C-101B-9397-08002B2CF9AE}" pid="120" name="FSC#FSCIBISDOCPROPS@15.1400:CreatedAtFormat">
    <vt:lpwstr>14. September 2022</vt:lpwstr>
  </property>
  <property fmtid="{D5CDD505-2E9C-101B-9397-08002B2CF9AE}" pid="121" name="FSC#FSCIBISDOCPROPS@15.1400:CreatedBy">
    <vt:lpwstr>Daniela Correia da Cruz</vt:lpwstr>
  </property>
  <property fmtid="{D5CDD505-2E9C-101B-9397-08002B2CF9AE}" pid="122" name="FSC#FSCIBISDOCPROPS@15.1400:DossierRef">
    <vt:lpwstr>DFS/03.02.07/2022/00327</vt:lpwstr>
  </property>
  <property fmtid="{D5CDD505-2E9C-101B-9397-08002B2CF9AE}" pid="123" name="FSC#FSCIBISDOCPROPS@15.1400:GroupShortName">
    <vt:lpwstr>DFS</vt:lpwstr>
  </property>
  <property fmtid="{D5CDD505-2E9C-101B-9397-08002B2CF9AE}" pid="124" name="FSC#FSCIBISDOCPROPS@15.1400:ObjectCOOAddress">
    <vt:lpwstr>COO.2103.100.8.4646817</vt:lpwstr>
  </property>
  <property fmtid="{D5CDD505-2E9C-101B-9397-08002B2CF9AE}" pid="125" name="FSC#FSCIBISDOCPROPS@15.1400:Objectname">
    <vt:lpwstr>Mitteilung an gesuchstellende Person über Fristverlängerung / Anhörung gemäss § 13 Abs. 3 ÖffG und § 14 Abs. 1 ÖffG</vt:lpwstr>
  </property>
  <property fmtid="{D5CDD505-2E9C-101B-9397-08002B2CF9AE}" pid="126" name="FSC#FSCIBISDOCPROPS@15.1400:Owner">
    <vt:lpwstr>Correia da Cruz, Daniela</vt:lpwstr>
  </property>
  <property fmtid="{D5CDD505-2E9C-101B-9397-08002B2CF9AE}" pid="127" name="FSC#FSCIBISDOCPROPS@15.1400:OwnerAbbreviation">
    <vt:lpwstr/>
  </property>
  <property fmtid="{D5CDD505-2E9C-101B-9397-08002B2CF9AE}" pid="128" name="FSC#FSCIBISDOCPROPS@15.1400:RRBNumber">
    <vt:lpwstr>Nicht verfügbar</vt:lpwstr>
  </property>
  <property fmtid="{D5CDD505-2E9C-101B-9397-08002B2CF9AE}" pid="129" name="FSC#FSCIBISDOCPROPS@15.1400:RRSessionDate">
    <vt:lpwstr/>
  </property>
  <property fmtid="{D5CDD505-2E9C-101B-9397-08002B2CF9AE}" pid="130" name="FSC#FSCIBISDOCPROPS@15.1400:ReferredBarCode">
    <vt:lpwstr/>
  </property>
  <property fmtid="{D5CDD505-2E9C-101B-9397-08002B2CF9AE}" pid="131" name="FSC#FSCIBISDOCPROPS@15.1400:Subject">
    <vt:lpwstr>Nicht verfügbar</vt:lpwstr>
  </property>
  <property fmtid="{D5CDD505-2E9C-101B-9397-08002B2CF9AE}" pid="132" name="FSC#FSCIBISDOCPROPS@15.1400:TitleSubFile">
    <vt:lpwstr>Musterbriefe Verfahren nach ÖffG</vt:lpwstr>
  </property>
  <property fmtid="{D5CDD505-2E9C-101B-9397-08002B2CF9AE}" pid="133" name="FSC#FSCIBISDOCPROPS@15.1400:TopLevelDossierName">
    <vt:lpwstr>0327/2022/DFS Öffentlichkeitsgesetz und Datenschutz</vt:lpwstr>
  </property>
  <property fmtid="{D5CDD505-2E9C-101B-9397-08002B2CF9AE}" pid="134" name="FSC#FSCIBISDOCPROPS@15.1400:TopLevelDossierNumber">
    <vt:lpwstr>327</vt:lpwstr>
  </property>
  <property fmtid="{D5CDD505-2E9C-101B-9397-08002B2CF9AE}" pid="135" name="FSC#FSCIBISDOCPROPS@15.1400:TopLevelDossierRespOrgShortname">
    <vt:lpwstr>DFS</vt:lpwstr>
  </property>
  <property fmtid="{D5CDD505-2E9C-101B-9397-08002B2CF9AE}" pid="136" name="FSC#FSCIBISDOCPROPS@15.1400:TopLevelDossierResponsible">
    <vt:lpwstr>Correia da Cruz, Daniela</vt:lpwstr>
  </property>
  <property fmtid="{D5CDD505-2E9C-101B-9397-08002B2CF9AE}" pid="137" name="FSC#FSCIBISDOCPROPS@15.1400:TopLevelDossierTitel">
    <vt:lpwstr>Öffentlichkeitsgesetz und Datenschutz</vt:lpwstr>
  </property>
  <property fmtid="{D5CDD505-2E9C-101B-9397-08002B2CF9AE}" pid="138" name="FSC#FSCIBISDOCPROPS@15.1400:TopLevelDossierYear">
    <vt:lpwstr>2022</vt:lpwstr>
  </property>
  <property fmtid="{D5CDD505-2E9C-101B-9397-08002B2CF9AE}" pid="139" name="FSC#FSCIBISDOCPROPS@15.1400:TopLevelSubfileName">
    <vt:lpwstr>Musterbriefe Verfahren nach ÖffG (003)</vt:lpwstr>
  </property>
  <property fmtid="{D5CDD505-2E9C-101B-9397-08002B2CF9AE}" pid="140" name="FSC#FSCIBISDOCPROPS@15.1400:TopLevelSubfileNumber">
    <vt:lpwstr>3</vt:lpwstr>
  </property>
  <property fmtid="{D5CDD505-2E9C-101B-9397-08002B2CF9AE}" pid="141" name="FSC#FSCIBISDOCPROPS@15.1400:TopLevelSubjectGroupPosNumber">
    <vt:lpwstr>03.02.07</vt:lpwstr>
  </property>
  <property fmtid="{D5CDD505-2E9C-101B-9397-08002B2CF9AE}" pid="142" name="FSC#LOCALSW@2103.100:BarCodeDossierRef">
    <vt:lpwstr/>
  </property>
  <property fmtid="{D5CDD505-2E9C-101B-9397-08002B2CF9AE}" pid="143" name="FSC#LOCALSW@2103.100:BarCodeOwnerSubfile">
    <vt:lpwstr/>
  </property>
  <property fmtid="{D5CDD505-2E9C-101B-9397-08002B2CF9AE}" pid="144" name="FSC#LOCALSW@2103.100:BarCodeTitleSubFile">
    <vt:lpwstr/>
  </property>
  <property fmtid="{D5CDD505-2E9C-101B-9397-08002B2CF9AE}" pid="145" name="FSC#LOCALSW@2103.100:BarCodeTopLevelDossierName">
    <vt:lpwstr/>
  </property>
  <property fmtid="{D5CDD505-2E9C-101B-9397-08002B2CF9AE}" pid="146" name="FSC#LOCALSW@2103.100:BarCodeTopLevelDossierTitel">
    <vt:lpwstr/>
  </property>
  <property fmtid="{D5CDD505-2E9C-101B-9397-08002B2CF9AE}" pid="147" name="FSC#LOCALSW@2103.100:BarCodeTopLevelSubfileTitle">
    <vt:lpwstr/>
  </property>
  <property fmtid="{D5CDD505-2E9C-101B-9397-08002B2CF9AE}" pid="148" name="FSC#LOCALSW@2103.100:TGDOSREI">
    <vt:lpwstr>03.02.07</vt:lpwstr>
  </property>
  <property fmtid="{D5CDD505-2E9C-101B-9397-08002B2CF9AE}" pid="149" name="FSC#LOCALSW@2103.100:TopLevelSubfileAddress">
    <vt:lpwstr>COO.2103.100.7.1655055</vt:lpwstr>
  </property>
  <property fmtid="{D5CDD505-2E9C-101B-9397-08002B2CF9AE}" pid="150" name="FSC#LOCALSW@2103.100:User_Login_red">
    <vt:lpwstr>dfscru@TG.CH
daniela.cruz@tg.ch
daniela.correiadacruz@tg.ch
daniela.correia@tg.ch
TG\dfscru
daniela.correidacruz@tg.ch</vt:lpwstr>
  </property>
  <property fmtid="{D5CDD505-2E9C-101B-9397-08002B2CF9AE}" pid="151" name="FSC$NOPARSEFILE">
    <vt:lpwstr/>
  </property>
  <property fmtid="{D5CDD505-2E9C-101B-9397-08002B2CF9AE}" pid="152" name="FSC$NOUSEREXPRESSIONS">
    <vt:lpwstr/>
  </property>
  <property fmtid="{D5CDD505-2E9C-101B-9397-08002B2CF9AE}" pid="153" name="FSC$NOVIRTUALATTRS">
    <vt:lpwstr/>
  </property>
  <property fmtid="{D5CDD505-2E9C-101B-9397-08002B2CF9AE}" pid="154" name="HyperlinksChanged">
    <vt:bool>0</vt:bool>
  </property>
  <property fmtid="{D5CDD505-2E9C-101B-9397-08002B2CF9AE}" pid="155" name="LinksUpToDate">
    <vt:bool>0</vt:bool>
  </property>
  <property fmtid="{D5CDD505-2E9C-101B-9397-08002B2CF9AE}" pid="156" name="ScaleCrop">
    <vt:bool>0</vt:bool>
  </property>
  <property fmtid="{D5CDD505-2E9C-101B-9397-08002B2CF9AE}" pid="157" name="ShareDoc">
    <vt:bool>0</vt:bool>
  </property>
</Properties>
</file>